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149B" w14:textId="77777777" w:rsidR="00CD623B" w:rsidRPr="0070396D" w:rsidRDefault="00EA18B7" w:rsidP="00CD623B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UČENIČKI DOM KARLOVAC</w:t>
      </w:r>
    </w:p>
    <w:p w14:paraId="2B8C6988" w14:textId="77777777"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MB: 03123456</w:t>
      </w:r>
    </w:p>
    <w:p w14:paraId="44B95D8C" w14:textId="77777777"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RKP: 19749</w:t>
      </w:r>
    </w:p>
    <w:p w14:paraId="1646A738" w14:textId="77777777"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Razina: 31, Razdjel: 000</w:t>
      </w:r>
    </w:p>
    <w:p w14:paraId="2F89BD47" w14:textId="77777777" w:rsidR="00CD623B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Djelatnost: 5590 Ostali smještaj</w:t>
      </w:r>
    </w:p>
    <w:p w14:paraId="522F0D88" w14:textId="77777777" w:rsidR="00CD623B" w:rsidRDefault="00142715" w:rsidP="00CD623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23360467616</w:t>
      </w:r>
    </w:p>
    <w:p w14:paraId="7226F1D8" w14:textId="77777777" w:rsidR="00CD623B" w:rsidRPr="0070396D" w:rsidRDefault="00CD623B" w:rsidP="00CD62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18EAB2" w14:textId="77777777"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FINANCIJSKI IZVJEŠTAJ</w:t>
      </w:r>
    </w:p>
    <w:p w14:paraId="65F098FC" w14:textId="79A063B2"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01.01. DO </w:t>
      </w:r>
      <w:r w:rsidR="001427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30.06.20</w:t>
      </w:r>
      <w:r w:rsidR="00A75E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278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1427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</w:p>
    <w:p w14:paraId="5A29F215" w14:textId="77777777" w:rsidR="00CD623B" w:rsidRPr="00CC147A" w:rsidRDefault="00CD623B" w:rsidP="00CD6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38F71C" w14:textId="20DC70B5"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Učenički dom Karlovac ostvario je u 20</w:t>
      </w:r>
      <w:r w:rsidR="00A75E6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prihode iz slijedećih izvora:</w:t>
      </w:r>
    </w:p>
    <w:p w14:paraId="226C9ABB" w14:textId="77777777"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78BC32" w14:textId="77777777" w:rsidR="00CD623B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Kamate po viđenju Privredne banke Zagreb</w:t>
      </w:r>
    </w:p>
    <w:p w14:paraId="0C134ED4" w14:textId="77777777"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uplate učenika</w:t>
      </w:r>
    </w:p>
    <w:p w14:paraId="5BC3CA12" w14:textId="77777777"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Ministarstva znanosti, obrazovanja i sporta</w:t>
      </w:r>
    </w:p>
    <w:p w14:paraId="012BF114" w14:textId="77777777"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županijskog proračuna</w:t>
      </w:r>
    </w:p>
    <w:p w14:paraId="0DCC4C42" w14:textId="6503AD9A" w:rsidR="00CD623B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od prodanih proizvoda i pruženih usluga – vlastiti prihodi </w:t>
      </w:r>
    </w:p>
    <w:p w14:paraId="5927E188" w14:textId="58A04D12" w:rsidR="007037C3" w:rsidRDefault="007037C3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s osnove osiguranja, refundacije štete i totalne štete</w:t>
      </w:r>
    </w:p>
    <w:p w14:paraId="71963819" w14:textId="77777777" w:rsidR="00501818" w:rsidRDefault="00501818" w:rsidP="0050181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F2FE4C" w14:textId="447DE16B" w:rsidR="00DA730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Ministarstva</w:t>
      </w:r>
      <w:r w:rsidR="0037313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znanosti i obrazovanja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AC6295">
        <w:rPr>
          <w:rFonts w:ascii="Times New Roman" w:eastAsia="Times New Roman" w:hAnsi="Times New Roman" w:cs="Times New Roman"/>
          <w:sz w:val="24"/>
          <w:szCs w:val="24"/>
          <w:lang w:eastAsia="hr-HR"/>
        </w:rPr>
        <w:t>300.800,82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korišteni su za plaće</w:t>
      </w:r>
      <w:r w:rsidR="006F4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zaposlenika</w:t>
      </w:r>
      <w:r w:rsidR="006F4E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12785C" w14:textId="01D8A3A7" w:rsidR="00EE4771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Karlovačke županije za sufinanciranje </w:t>
      </w:r>
      <w:r w:rsidR="00ED59D3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, po izvoru „05“,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AC6295">
        <w:rPr>
          <w:rFonts w:ascii="Times New Roman" w:eastAsia="Times New Roman" w:hAnsi="Times New Roman" w:cs="Times New Roman"/>
          <w:sz w:val="24"/>
          <w:szCs w:val="24"/>
          <w:lang w:eastAsia="hr-HR"/>
        </w:rPr>
        <w:t>71.462,91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utrošeni su za nabavu živežnih namirnica, energije, 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investicijskog i tekućeg održavanja postrojenja </w:t>
      </w:r>
      <w:r w:rsidR="00745B51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i opreme, građevinskih objekata, komunalne usluge, potrošni materijal, materijal za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čišćenje, higijenski materijal, 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redovne kontrole, </w:t>
      </w:r>
      <w:r w:rsidR="00745B51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zdravstvene usluge za djelatnike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prijevoza djelatnika na posao i s posla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F817159" w14:textId="35BEBB25"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kamata po viđenju od Privredne banke Zagreb za sredstva koja se nalaze na žiro računu Učeničkog doma Karlovac ostvarene su u iznosu </w:t>
      </w:r>
      <w:r w:rsidR="00AC6295">
        <w:rPr>
          <w:rFonts w:ascii="Times New Roman" w:eastAsia="Times New Roman" w:hAnsi="Times New Roman" w:cs="Times New Roman"/>
          <w:sz w:val="24"/>
          <w:szCs w:val="24"/>
          <w:lang w:eastAsia="hr-HR"/>
        </w:rPr>
        <w:t>36,19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B0FE70B" w14:textId="5C1F76AC" w:rsidR="00AC6295" w:rsidRDefault="00AC6295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 prihodi ostvareni su u iznosu od 350,00 eura.</w:t>
      </w:r>
    </w:p>
    <w:p w14:paraId="215BD6BC" w14:textId="77777777" w:rsidR="00AC629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uplate učenika u Domu realizirani su u iznosu od </w:t>
      </w:r>
      <w:r w:rsidR="00AC6295">
        <w:rPr>
          <w:rFonts w:ascii="Times New Roman" w:eastAsia="Times New Roman" w:hAnsi="Times New Roman" w:cs="Times New Roman"/>
          <w:sz w:val="24"/>
          <w:szCs w:val="24"/>
          <w:lang w:eastAsia="hr-HR"/>
        </w:rPr>
        <w:t>74.653,95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koriste se za smještaj, prehranu učenika, slobodne aktivnosti, natjecanja, prezentacije Doma, te ostale aktivnosti vezane za potrebe učenika.</w:t>
      </w:r>
      <w:r w:rsidR="00AC6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3861F9" w14:textId="6B079536" w:rsidR="00CD623B" w:rsidRDefault="00AC6295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i prihodi po osnovu naknade štete na službenom vozilu, uzrokovane vremenskim nepogodama, u iznosu od 3.222,95 eura, a toliko i iznosi trošak popravka službenog vozila.</w:t>
      </w:r>
    </w:p>
    <w:p w14:paraId="72136C50" w14:textId="77777777" w:rsidR="009F5347" w:rsidRDefault="009F534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2F379D" w14:textId="05DE21AE"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ostvareni prihodi </w:t>
      </w:r>
      <w:r w:rsidR="00DA730B">
        <w:rPr>
          <w:rFonts w:ascii="Times New Roman" w:eastAsia="Times New Roman" w:hAnsi="Times New Roman" w:cs="Times New Roman"/>
          <w:sz w:val="24"/>
          <w:szCs w:val="24"/>
          <w:lang w:eastAsia="hr-HR"/>
        </w:rPr>
        <w:t>za period od 01-06/</w:t>
      </w:r>
      <w:r w:rsidR="00033F6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033F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 </w:t>
      </w:r>
      <w:r w:rsidR="00AC6295">
        <w:rPr>
          <w:rFonts w:ascii="Times New Roman" w:eastAsia="Times New Roman" w:hAnsi="Times New Roman" w:cs="Times New Roman"/>
          <w:sz w:val="24"/>
          <w:szCs w:val="24"/>
          <w:lang w:eastAsia="hr-HR"/>
        </w:rPr>
        <w:t>450.526,82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181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4757A4C" w14:textId="77777777" w:rsidR="00060939" w:rsidRPr="00373135" w:rsidRDefault="00060939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E17D9D" w14:textId="77777777" w:rsidR="00CD623B" w:rsidRDefault="00060939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POSLOVANJA</w:t>
      </w:r>
    </w:p>
    <w:p w14:paraId="6A9CDF3A" w14:textId="1A6BB844" w:rsidR="00E525FF" w:rsidRDefault="00E525FF" w:rsidP="00416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 pokazuju podatci iz obračuna</w:t>
      </w:r>
      <w:r w:rsidR="00D73B0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ukupni prihodi su </w:t>
      </w:r>
      <w:r w:rsidR="00D73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povećani za </w:t>
      </w:r>
      <w:r w:rsidR="007037C3">
        <w:rPr>
          <w:rFonts w:ascii="Times New Roman" w:eastAsia="Times New Roman" w:hAnsi="Times New Roman" w:cs="Times New Roman"/>
          <w:sz w:val="24"/>
          <w:szCs w:val="24"/>
          <w:lang w:eastAsia="hr-HR"/>
        </w:rPr>
        <w:t>23,0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</w:t>
      </w:r>
      <w:r w:rsidR="00D73B08"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202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D73B08">
        <w:rPr>
          <w:rFonts w:ascii="Times New Roman" w:eastAsia="Times New Roman" w:hAnsi="Times New Roman" w:cs="Times New Roman"/>
          <w:sz w:val="24"/>
          <w:szCs w:val="24"/>
          <w:lang w:eastAsia="hr-HR"/>
        </w:rPr>
        <w:t>. g.,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po izvorima, kako slijedi:</w:t>
      </w:r>
    </w:p>
    <w:p w14:paraId="1F2CA331" w14:textId="561C1E7B" w:rsidR="001A2ACD" w:rsidRDefault="00E525FF" w:rsidP="009B6D17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Ministarstva znanosti i obrazovanja, za isplatu plaća i naknada, povećani su za </w:t>
      </w:r>
      <w:r w:rsidR="007037C3">
        <w:rPr>
          <w:rFonts w:ascii="Times New Roman" w:eastAsia="Times New Roman" w:hAnsi="Times New Roman" w:cs="Times New Roman"/>
          <w:sz w:val="24"/>
          <w:szCs w:val="24"/>
          <w:lang w:eastAsia="hr-HR"/>
        </w:rPr>
        <w:t>38,1</w:t>
      </w:r>
      <w:r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</w:t>
      </w:r>
    </w:p>
    <w:p w14:paraId="0E7D5097" w14:textId="0BC5FAAD" w:rsidR="00A55F30" w:rsidRDefault="00A55F30" w:rsidP="009B6D17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kamata na sredstva na žiro računu  veći su za </w:t>
      </w:r>
      <w:r w:rsidR="007037C3">
        <w:rPr>
          <w:rFonts w:ascii="Times New Roman" w:eastAsia="Times New Roman" w:hAnsi="Times New Roman" w:cs="Times New Roman"/>
          <w:sz w:val="24"/>
          <w:szCs w:val="24"/>
          <w:lang w:eastAsia="hr-HR"/>
        </w:rPr>
        <w:t>268,47</w:t>
      </w:r>
      <w:r w:rsidR="00B517E0">
        <w:rPr>
          <w:rFonts w:ascii="Times New Roman" w:eastAsia="Times New Roman" w:hAnsi="Times New Roman" w:cs="Times New Roman"/>
          <w:sz w:val="24"/>
          <w:szCs w:val="24"/>
          <w:lang w:eastAsia="hr-HR"/>
        </w:rPr>
        <w:t>%, zbog povećanja kamatne stope od strane banaka,</w:t>
      </w:r>
      <w:r w:rsidR="007037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ali u obrascu je prikazan indeks od 55,0, jer u 2024.g. </w:t>
      </w:r>
      <w:r w:rsidR="007037C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nismo imali prihode od zateznih kamata od kašnjenja uplate za smještaj i prehranu od roditelja, a u 2023. g. jesmo,</w:t>
      </w:r>
    </w:p>
    <w:p w14:paraId="4C9E02BC" w14:textId="3602F563" w:rsidR="00E525FF" w:rsidRPr="001A2ACD" w:rsidRDefault="00E525FF" w:rsidP="009B6D17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uplate učenika </w:t>
      </w:r>
      <w:r w:rsidR="007037C3">
        <w:rPr>
          <w:rFonts w:ascii="Times New Roman" w:eastAsia="Times New Roman" w:hAnsi="Times New Roman" w:cs="Times New Roman"/>
          <w:sz w:val="24"/>
          <w:szCs w:val="24"/>
          <w:lang w:eastAsia="hr-HR"/>
        </w:rPr>
        <w:t>manji su za 1,05%</w:t>
      </w:r>
      <w:r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prošlogodišnje</w:t>
      </w:r>
      <w:r w:rsidR="00B517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037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ovisi o uplati roditelja, ali u obrascu prikazan je indeks od 103,2, jer je u </w:t>
      </w:r>
      <w:r w:rsidR="002A7A4A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 na ovoj šifri uključen i prihod po osiguranju za naknade štete na službenom vozilu, u iznosu od 3.222,95 eura.</w:t>
      </w:r>
    </w:p>
    <w:p w14:paraId="64DBD5B7" w14:textId="7A0107FA" w:rsidR="00E525FF" w:rsidRDefault="00E62A32" w:rsidP="00E525F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525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rihodi od Karlovačke županije, za sufinanciranje smještaja učenika, </w:t>
      </w:r>
      <w:r w:rsidR="00B517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manji </w:t>
      </w:r>
      <w:r w:rsidR="00DB60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za </w:t>
      </w:r>
      <w:r w:rsidR="006D077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A7A4A">
        <w:rPr>
          <w:rFonts w:ascii="Times New Roman" w:eastAsia="Times New Roman" w:hAnsi="Times New Roman" w:cs="Times New Roman"/>
          <w:sz w:val="24"/>
          <w:szCs w:val="24"/>
          <w:lang w:eastAsia="hr-HR"/>
        </w:rPr>
        <w:t>,3</w:t>
      </w:r>
      <w:r w:rsidR="00DB6056">
        <w:rPr>
          <w:rFonts w:ascii="Times New Roman" w:eastAsia="Times New Roman" w:hAnsi="Times New Roman" w:cs="Times New Roman"/>
          <w:sz w:val="24"/>
          <w:szCs w:val="24"/>
          <w:lang w:eastAsia="hr-HR"/>
        </w:rPr>
        <w:t>% u</w:t>
      </w:r>
      <w:r w:rsidR="00E525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odnosu na prihode iz 20</w:t>
      </w:r>
      <w:r w:rsidR="00DB605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E525FF"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</w:p>
    <w:p w14:paraId="60A2AB24" w14:textId="0458D820" w:rsidR="001A2ACD" w:rsidRDefault="00B517E0" w:rsidP="00E525F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Vlastiti prihodi </w:t>
      </w:r>
      <w:r w:rsidR="002A7A4A">
        <w:rPr>
          <w:rFonts w:ascii="Times New Roman" w:eastAsia="Times New Roman" w:hAnsi="Times New Roman" w:cs="Times New Roman"/>
          <w:sz w:val="24"/>
          <w:szCs w:val="24"/>
          <w:lang w:eastAsia="hr-HR"/>
        </w:rPr>
        <w:t>realizirani su u iznosu od 350,00 eura.</w:t>
      </w:r>
    </w:p>
    <w:p w14:paraId="5B8C5FDD" w14:textId="77777777" w:rsidR="00C4365B" w:rsidRDefault="00C4365B" w:rsidP="00C4365B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468EAE" w14:textId="77777777" w:rsidR="00E62A32" w:rsidRDefault="00E62A32" w:rsidP="0038742C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DC8A8B" w14:textId="77777777" w:rsidR="00E525FF" w:rsidRDefault="00060939" w:rsidP="00E62A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32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POSLOVANJA</w:t>
      </w:r>
    </w:p>
    <w:p w14:paraId="0BBBCE77" w14:textId="77777777" w:rsidR="00793427" w:rsidRPr="004132C1" w:rsidRDefault="00793427" w:rsidP="00E62A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EC6826" w14:textId="277ECA36" w:rsidR="00C4365B" w:rsidRDefault="001A2ACD" w:rsidP="00E62A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rashodi povećani su za </w:t>
      </w:r>
      <w:r w:rsidR="002A7A4A">
        <w:rPr>
          <w:rFonts w:ascii="Times New Roman" w:eastAsia="Times New Roman" w:hAnsi="Times New Roman" w:cs="Times New Roman"/>
          <w:sz w:val="24"/>
          <w:szCs w:val="24"/>
          <w:lang w:eastAsia="hr-HR"/>
        </w:rPr>
        <w:t>26,3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 u odnosu na 202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</w:p>
    <w:p w14:paraId="0E644722" w14:textId="6C3BC234" w:rsidR="00DB6056" w:rsidRDefault="002D65BD" w:rsidP="002D65B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skupina „31“ - r</w:t>
      </w:r>
      <w:r w:rsidR="00B517E0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>ashodi za zaposlene</w:t>
      </w:r>
      <w:r w:rsidR="00DB6056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517E0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>već</w:t>
      </w:r>
      <w:r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>i su</w:t>
      </w:r>
      <w:r w:rsidR="00B71092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202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71092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g., </w:t>
      </w:r>
      <w:r w:rsidR="00B517E0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2A7A4A">
        <w:rPr>
          <w:rFonts w:ascii="Times New Roman" w:eastAsia="Times New Roman" w:hAnsi="Times New Roman" w:cs="Times New Roman"/>
          <w:sz w:val="24"/>
          <w:szCs w:val="24"/>
          <w:lang w:eastAsia="hr-HR"/>
        </w:rPr>
        <w:t>37,8</w:t>
      </w:r>
      <w:r w:rsidR="00B517E0" w:rsidRPr="002D6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zbog povećanja </w:t>
      </w:r>
      <w:r w:rsidR="002A7A4A">
        <w:rPr>
          <w:rFonts w:ascii="Times New Roman" w:eastAsia="Times New Roman" w:hAnsi="Times New Roman" w:cs="Times New Roman"/>
          <w:sz w:val="24"/>
          <w:szCs w:val="24"/>
          <w:lang w:eastAsia="hr-HR"/>
        </w:rPr>
        <w:t>koeficijenata za plaću, po novom Zakonu o plaćama u javnim službama,</w:t>
      </w:r>
    </w:p>
    <w:p w14:paraId="3809A836" w14:textId="4DA02331" w:rsidR="002D65BD" w:rsidRDefault="002D65BD" w:rsidP="002D65B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skupina „32“ - materijalni rashodi veći su </w:t>
      </w:r>
      <w:r w:rsidR="002A7A4A">
        <w:rPr>
          <w:rFonts w:ascii="Times New Roman" w:eastAsia="Times New Roman" w:hAnsi="Times New Roman" w:cs="Times New Roman"/>
          <w:sz w:val="24"/>
          <w:szCs w:val="24"/>
          <w:lang w:eastAsia="hr-HR"/>
        </w:rPr>
        <w:t>7,7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zbog povećanja troškova službenih putovanja i količinski i financijski, naročito su povećane kotizacije za seminare i stručno usavršavanje, </w:t>
      </w:r>
    </w:p>
    <w:p w14:paraId="6586F6AF" w14:textId="31AAB7D0" w:rsidR="002D65BD" w:rsidRDefault="002D65BD" w:rsidP="002D65BD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-  naknada za prijevoz djelatnicima , financira se iz županijskog proračuna, </w:t>
      </w:r>
      <w:r w:rsidR="004B26F9">
        <w:rPr>
          <w:rFonts w:ascii="Times New Roman" w:eastAsia="Times New Roman" w:hAnsi="Times New Roman" w:cs="Times New Roman"/>
          <w:sz w:val="24"/>
          <w:szCs w:val="24"/>
          <w:lang w:eastAsia="hr-HR"/>
        </w:rPr>
        <w:t>veća je za 31,8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jer </w:t>
      </w:r>
      <w:r w:rsidR="004B26F9">
        <w:rPr>
          <w:rFonts w:ascii="Times New Roman" w:eastAsia="Times New Roman" w:hAnsi="Times New Roman" w:cs="Times New Roman"/>
          <w:sz w:val="24"/>
          <w:szCs w:val="24"/>
          <w:lang w:eastAsia="hr-HR"/>
        </w:rPr>
        <w:t>smo imali veći broj djelatnika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dobivaju naknadu po prijeđenom kilometru i dijelom i oporezivi prijevoz</w:t>
      </w:r>
      <w:r w:rsidR="004B26F9">
        <w:rPr>
          <w:rFonts w:ascii="Times New Roman" w:eastAsia="Times New Roman" w:hAnsi="Times New Roman" w:cs="Times New Roman"/>
          <w:sz w:val="24"/>
          <w:szCs w:val="24"/>
          <w:lang w:eastAsia="hr-HR"/>
        </w:rPr>
        <w:t>, te su zamjene za djelatnike na bolovanju bile sa udaljenijih relacija,</w:t>
      </w:r>
    </w:p>
    <w:p w14:paraId="05B273F7" w14:textId="59100CE0" w:rsidR="002D65BD" w:rsidRDefault="002D65BD" w:rsidP="002D65BD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rashodi za materijal i energiju </w:t>
      </w:r>
      <w:r w:rsidR="004B26F9">
        <w:rPr>
          <w:rFonts w:ascii="Times New Roman" w:eastAsia="Times New Roman" w:hAnsi="Times New Roman" w:cs="Times New Roman"/>
          <w:sz w:val="24"/>
          <w:szCs w:val="24"/>
          <w:lang w:eastAsia="hr-HR"/>
        </w:rPr>
        <w:t>na nivou 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prošl</w:t>
      </w:r>
      <w:r w:rsidR="004B26F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="004B26F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2A177CC9" w14:textId="3C5CB21F" w:rsidR="0090667B" w:rsidRDefault="003A4E34" w:rsidP="002D65BD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rashodi za usluge veći su za </w:t>
      </w:r>
      <w:r w:rsidR="004B26F9">
        <w:rPr>
          <w:rFonts w:ascii="Times New Roman" w:eastAsia="Times New Roman" w:hAnsi="Times New Roman" w:cs="Times New Roman"/>
          <w:sz w:val="24"/>
          <w:szCs w:val="24"/>
          <w:lang w:eastAsia="hr-HR"/>
        </w:rPr>
        <w:t>42,1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 u odnosu na 202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g., </w:t>
      </w:r>
      <w:r w:rsidR="009066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 cijena telefona, prijevoza učenika na takmičenje, ugovora o djelu za vanjske suradnike, računalnih usluga - zbog cijene održavanja računalne opreme </w:t>
      </w:r>
      <w:r w:rsidR="004B26F9">
        <w:rPr>
          <w:rFonts w:ascii="Times New Roman" w:eastAsia="Times New Roman" w:hAnsi="Times New Roman" w:cs="Times New Roman"/>
          <w:sz w:val="24"/>
          <w:szCs w:val="24"/>
          <w:lang w:eastAsia="hr-HR"/>
        </w:rPr>
        <w:t>i naknada za certifikate</w:t>
      </w:r>
      <w:r w:rsidR="0090667B">
        <w:rPr>
          <w:rFonts w:ascii="Times New Roman" w:eastAsia="Times New Roman" w:hAnsi="Times New Roman" w:cs="Times New Roman"/>
          <w:sz w:val="24"/>
          <w:szCs w:val="24"/>
          <w:lang w:eastAsia="hr-HR"/>
        </w:rPr>
        <w:t>, najam dvorane</w:t>
      </w:r>
      <w:r w:rsidR="004B26F9">
        <w:rPr>
          <w:rFonts w:ascii="Times New Roman" w:eastAsia="Times New Roman" w:hAnsi="Times New Roman" w:cs="Times New Roman"/>
          <w:sz w:val="24"/>
          <w:szCs w:val="24"/>
          <w:lang w:eastAsia="hr-HR"/>
        </w:rPr>
        <w:t>, veći iznos zdravstvenih usluga, zbog prethodnih pregleda novih djelatnika na zamjeni, veći izdaci za tekuće i investicijsko održavanje</w:t>
      </w:r>
    </w:p>
    <w:p w14:paraId="3DC4E991" w14:textId="37B7BCC0" w:rsidR="00793427" w:rsidRDefault="002B2CD4" w:rsidP="004B26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="0090667B" w:rsidRP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- ostali rashodi poslovanja, veći su za </w:t>
      </w:r>
      <w:r w:rsidR="004B26F9">
        <w:rPr>
          <w:rFonts w:ascii="Times New Roman" w:eastAsia="Times New Roman" w:hAnsi="Times New Roman" w:cs="Times New Roman"/>
          <w:sz w:val="24"/>
          <w:szCs w:val="24"/>
          <w:lang w:eastAsia="hr-HR"/>
        </w:rPr>
        <w:t>16,7</w:t>
      </w:r>
      <w:r w:rsidR="0090667B" w:rsidRP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% u odnosu na 202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0667B" w:rsidRP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. g., zbog povećanih troškova sekcija: učestvovanje na regionalnoj i državnoj domijadi, maškarama, nabava potrebnog materijala za sekcije i takmičenj</w:t>
      </w:r>
      <w:r w:rsidR="0004274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B26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D0D1BE" w14:textId="77777777" w:rsidR="004B26F9" w:rsidRDefault="004B26F9" w:rsidP="004B26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4126C8" w14:textId="1E36BD1F" w:rsidR="006C7EDC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Pregledom šestomjesečnog izvještaja vidljivo je da ukupni prihodi s osnova redovnog poslovanja iznose </w:t>
      </w:r>
      <w:r w:rsidR="00202DD1">
        <w:rPr>
          <w:rFonts w:ascii="Times New Roman" w:eastAsia="Times New Roman" w:hAnsi="Times New Roman" w:cs="Times New Roman"/>
          <w:sz w:val="24"/>
          <w:szCs w:val="24"/>
          <w:lang w:eastAsia="hr-HR"/>
        </w:rPr>
        <w:t>450.526,82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ukupni rashodi </w:t>
      </w:r>
      <w:r w:rsidR="00202DD1">
        <w:rPr>
          <w:rFonts w:ascii="Times New Roman" w:eastAsia="Times New Roman" w:hAnsi="Times New Roman" w:cs="Times New Roman"/>
          <w:sz w:val="24"/>
          <w:szCs w:val="24"/>
          <w:lang w:eastAsia="hr-HR"/>
        </w:rPr>
        <w:t>452.381,05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</w:t>
      </w:r>
      <w:r w:rsidR="00202DD1">
        <w:rPr>
          <w:rFonts w:ascii="Times New Roman" w:eastAsia="Times New Roman" w:hAnsi="Times New Roman" w:cs="Times New Roman"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 nad rashodima s osnova redovnog poslovanja iznosi </w:t>
      </w:r>
      <w:r w:rsidR="00202DD1">
        <w:rPr>
          <w:rFonts w:ascii="Times New Roman" w:eastAsia="Times New Roman" w:hAnsi="Times New Roman" w:cs="Times New Roman"/>
          <w:sz w:val="24"/>
          <w:szCs w:val="24"/>
          <w:lang w:eastAsia="hr-HR"/>
        </w:rPr>
        <w:t>1.854,23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031FB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C79AEF5" w14:textId="3F1E6781" w:rsidR="008D1B07" w:rsidRDefault="0022393A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>ashodi za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financijsku imovinu</w:t>
      </w:r>
      <w:r w:rsidR="00031F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202DD1">
        <w:rPr>
          <w:rFonts w:ascii="Times New Roman" w:eastAsia="Times New Roman" w:hAnsi="Times New Roman" w:cs="Times New Roman"/>
          <w:sz w:val="24"/>
          <w:szCs w:val="24"/>
          <w:lang w:eastAsia="hr-HR"/>
        </w:rPr>
        <w:t>27.332,25</w:t>
      </w:r>
      <w:r w:rsidR="00AE7A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AE7A5D">
        <w:rPr>
          <w:rFonts w:ascii="Times New Roman" w:eastAsia="Times New Roman" w:hAnsi="Times New Roman" w:cs="Times New Roman"/>
          <w:sz w:val="24"/>
          <w:szCs w:val="24"/>
          <w:lang w:eastAsia="hr-HR"/>
        </w:rPr>
        <w:t>, od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="00AE7A5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 manjak od nefinancijske imovine je </w:t>
      </w:r>
      <w:r w:rsidR="00202DD1">
        <w:rPr>
          <w:rFonts w:ascii="Times New Roman" w:eastAsia="Times New Roman" w:hAnsi="Times New Roman" w:cs="Times New Roman"/>
          <w:sz w:val="24"/>
          <w:szCs w:val="24"/>
          <w:lang w:eastAsia="hr-HR"/>
        </w:rPr>
        <w:t>27.332,25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8D1B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339C0D9" w14:textId="0C9A57C3" w:rsidR="008D1B07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</w:t>
      </w:r>
      <w:r w:rsidR="002B2CD4">
        <w:rPr>
          <w:rFonts w:ascii="Times New Roman" w:eastAsia="Times New Roman" w:hAnsi="Times New Roman" w:cs="Times New Roman"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</w:t>
      </w:r>
      <w:r w:rsidR="00202DD1">
        <w:rPr>
          <w:rFonts w:ascii="Times New Roman" w:eastAsia="Times New Roman" w:hAnsi="Times New Roman" w:cs="Times New Roman"/>
          <w:sz w:val="24"/>
          <w:szCs w:val="24"/>
          <w:lang w:eastAsia="hr-HR"/>
        </w:rPr>
        <w:t>29.186,48</w:t>
      </w:r>
      <w:r w:rsidR="00290F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9A8287E" w14:textId="03656D37" w:rsidR="008D1B07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11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C4172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F511D">
        <w:rPr>
          <w:rFonts w:ascii="Times New Roman" w:eastAsia="Times New Roman" w:hAnsi="Times New Roman" w:cs="Times New Roman"/>
          <w:sz w:val="24"/>
          <w:szCs w:val="24"/>
          <w:lang w:eastAsia="hr-HR"/>
        </w:rPr>
        <w:t>. g. sva kapitalna ulaganja planirana su i biti će izvršena iz naših sredstava, iz viška prihoda nad rashodima iz prijašnjih godina.</w:t>
      </w:r>
    </w:p>
    <w:p w14:paraId="13260D5E" w14:textId="5077C605"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5D6CA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 30.06.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416CE3"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g. iskazane su obveze za zaposlene u iznosu od </w:t>
      </w:r>
      <w:r w:rsidR="00202DD1">
        <w:rPr>
          <w:rFonts w:ascii="Times New Roman" w:eastAsia="Times New Roman" w:hAnsi="Times New Roman" w:cs="Times New Roman"/>
          <w:sz w:val="24"/>
          <w:szCs w:val="24"/>
          <w:lang w:eastAsia="hr-HR"/>
        </w:rPr>
        <w:t>50.815,05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a odnose se na plaću za lipanj 20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</w:p>
    <w:p w14:paraId="35DB8D57" w14:textId="14F1A34D"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Računi za materijalne rashode, koji su stigli do dana izrade ovog obračuna, a odnose se na period 01-06</w:t>
      </w:r>
      <w:r w:rsidR="00C41729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g. proknjiženi su, plaćeni u 07. mjesecu 20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42747">
        <w:rPr>
          <w:rFonts w:ascii="Times New Roman" w:eastAsia="Times New Roman" w:hAnsi="Times New Roman" w:cs="Times New Roman"/>
          <w:sz w:val="24"/>
          <w:szCs w:val="24"/>
          <w:lang w:eastAsia="hr-HR"/>
        </w:rPr>
        <w:t>. g., pa 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iskazane obveze za materijalne rashode u iznosu od </w:t>
      </w:r>
      <w:r w:rsidR="00202DD1">
        <w:rPr>
          <w:rFonts w:ascii="Times New Roman" w:eastAsia="Times New Roman" w:hAnsi="Times New Roman" w:cs="Times New Roman"/>
          <w:sz w:val="24"/>
          <w:szCs w:val="24"/>
          <w:lang w:eastAsia="hr-HR"/>
        </w:rPr>
        <w:t>2.473,73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5127C2B" w14:textId="053D0D80" w:rsidR="00B6476E" w:rsidRDefault="00B6476E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Knjižena je obveza prema jednom roditelju, koji je više platio po računu za smještaj i prehranu djeteta, u iznosu od 0,03 eura. Roditelj je obaviješten i platiti će manje u 09. mjesecu</w:t>
      </w:r>
      <w:r w:rsidR="000D122E">
        <w:rPr>
          <w:rFonts w:ascii="Times New Roman" w:eastAsia="Times New Roman" w:hAnsi="Times New Roman" w:cs="Times New Roman"/>
          <w:sz w:val="24"/>
          <w:szCs w:val="24"/>
          <w:lang w:eastAsia="hr-HR"/>
        </w:rPr>
        <w:t>, a iznos je knjižen na obavezu za avans.</w:t>
      </w:r>
    </w:p>
    <w:p w14:paraId="42CA134E" w14:textId="196B2782" w:rsidR="00C41729" w:rsidRDefault="00C41729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Iskazana su potraživanje i obveze za bolovanje na teret </w:t>
      </w:r>
      <w:r w:rsid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HZZO-a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202DD1">
        <w:rPr>
          <w:rFonts w:ascii="Times New Roman" w:eastAsia="Times New Roman" w:hAnsi="Times New Roman" w:cs="Times New Roman"/>
          <w:sz w:val="24"/>
          <w:szCs w:val="24"/>
          <w:lang w:eastAsia="hr-HR"/>
        </w:rPr>
        <w:t>1.785,77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393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5362DD" w14:textId="4C58617A"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Domu je zaposleno </w:t>
      </w:r>
      <w:r w:rsidR="00202DD1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djelatnika, od toga </w:t>
      </w:r>
      <w:r w:rsidR="00202DD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određeno vrijeme.</w:t>
      </w:r>
    </w:p>
    <w:p w14:paraId="630495B8" w14:textId="77777777"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F0A117" w14:textId="1F15CC45"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Karlovcu, 0</w:t>
      </w:r>
      <w:r w:rsidR="00202DD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.07.20</w:t>
      </w:r>
      <w:r w:rsid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2789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g.                                                              Ravnateljica:</w:t>
      </w:r>
    </w:p>
    <w:p w14:paraId="4760C2C0" w14:textId="77777777" w:rsidR="00CD623B" w:rsidRPr="00373135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Astrid Pavletić, prof.</w:t>
      </w:r>
    </w:p>
    <w:p w14:paraId="661C1FF5" w14:textId="77777777"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02DC88" w14:textId="77777777"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D34823" w14:textId="77777777"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8354CA" w14:textId="77777777"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587657" w14:textId="77777777"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C0C0D8" w14:textId="77777777"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B3051E" w14:textId="77777777"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D84A42" w14:textId="77777777"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A59148" w14:textId="77777777"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AC33FB1" w14:textId="77777777" w:rsidR="00F71ABA" w:rsidRPr="00373135" w:rsidRDefault="00F71ABA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F162E" w14:textId="77777777"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B2DB58" w14:textId="77777777"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CD623B" w:rsidRPr="00373135" w:rsidSect="001A0820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4D6A" w14:textId="77777777" w:rsidR="00D000C7" w:rsidRDefault="00D000C7" w:rsidP="00911CC0">
      <w:pPr>
        <w:spacing w:after="0" w:line="240" w:lineRule="auto"/>
      </w:pPr>
      <w:r>
        <w:separator/>
      </w:r>
    </w:p>
  </w:endnote>
  <w:endnote w:type="continuationSeparator" w:id="0">
    <w:p w14:paraId="7C4E4160" w14:textId="77777777" w:rsidR="00D000C7" w:rsidRDefault="00D000C7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DE0D" w14:textId="77777777" w:rsidR="00D000C7" w:rsidRDefault="00D000C7" w:rsidP="00911CC0">
      <w:pPr>
        <w:spacing w:after="0" w:line="240" w:lineRule="auto"/>
      </w:pPr>
      <w:r>
        <w:separator/>
      </w:r>
    </w:p>
  </w:footnote>
  <w:footnote w:type="continuationSeparator" w:id="0">
    <w:p w14:paraId="6FBC9E36" w14:textId="77777777" w:rsidR="00D000C7" w:rsidRDefault="00D000C7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3084" w14:textId="77777777" w:rsidR="00911CC0" w:rsidRDefault="00911C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3377"/>
    <w:multiLevelType w:val="hybridMultilevel"/>
    <w:tmpl w:val="2A60EEDA"/>
    <w:lvl w:ilvl="0" w:tplc="A692D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20998"/>
    <w:multiLevelType w:val="hybridMultilevel"/>
    <w:tmpl w:val="BC443270"/>
    <w:lvl w:ilvl="0" w:tplc="889C4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15763"/>
    <w:multiLevelType w:val="hybridMultilevel"/>
    <w:tmpl w:val="4A868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31FB1"/>
    <w:rsid w:val="00033F64"/>
    <w:rsid w:val="00042747"/>
    <w:rsid w:val="00043CA8"/>
    <w:rsid w:val="00060939"/>
    <w:rsid w:val="000832E0"/>
    <w:rsid w:val="000935DB"/>
    <w:rsid w:val="000C70B6"/>
    <w:rsid w:val="000D122E"/>
    <w:rsid w:val="000E2298"/>
    <w:rsid w:val="000E5597"/>
    <w:rsid w:val="000F2E2E"/>
    <w:rsid w:val="001041B2"/>
    <w:rsid w:val="00115096"/>
    <w:rsid w:val="00142715"/>
    <w:rsid w:val="00184CF2"/>
    <w:rsid w:val="001904E8"/>
    <w:rsid w:val="001A0820"/>
    <w:rsid w:val="001A2ACD"/>
    <w:rsid w:val="001D1F3C"/>
    <w:rsid w:val="001D39F2"/>
    <w:rsid w:val="001F15F3"/>
    <w:rsid w:val="00202DD1"/>
    <w:rsid w:val="00203DF0"/>
    <w:rsid w:val="00203ECA"/>
    <w:rsid w:val="00204A47"/>
    <w:rsid w:val="00210A9E"/>
    <w:rsid w:val="0022393A"/>
    <w:rsid w:val="002247FE"/>
    <w:rsid w:val="00225629"/>
    <w:rsid w:val="00242239"/>
    <w:rsid w:val="00250E70"/>
    <w:rsid w:val="00252A2F"/>
    <w:rsid w:val="00280C1C"/>
    <w:rsid w:val="00285975"/>
    <w:rsid w:val="00290FC8"/>
    <w:rsid w:val="002A0201"/>
    <w:rsid w:val="002A7A4A"/>
    <w:rsid w:val="002B2CD4"/>
    <w:rsid w:val="002D1239"/>
    <w:rsid w:val="002D578D"/>
    <w:rsid w:val="002D65BD"/>
    <w:rsid w:val="002E7272"/>
    <w:rsid w:val="002F19BA"/>
    <w:rsid w:val="002F2A4C"/>
    <w:rsid w:val="00320BD5"/>
    <w:rsid w:val="00344420"/>
    <w:rsid w:val="00370897"/>
    <w:rsid w:val="00373135"/>
    <w:rsid w:val="00376B65"/>
    <w:rsid w:val="003808A6"/>
    <w:rsid w:val="0038742C"/>
    <w:rsid w:val="00390851"/>
    <w:rsid w:val="003A4D92"/>
    <w:rsid w:val="003A4E34"/>
    <w:rsid w:val="003A724C"/>
    <w:rsid w:val="003D0A0D"/>
    <w:rsid w:val="004131F2"/>
    <w:rsid w:val="004132C1"/>
    <w:rsid w:val="004147D5"/>
    <w:rsid w:val="00416CE3"/>
    <w:rsid w:val="00417763"/>
    <w:rsid w:val="00452569"/>
    <w:rsid w:val="00485538"/>
    <w:rsid w:val="00496A89"/>
    <w:rsid w:val="004A3AF0"/>
    <w:rsid w:val="004A604C"/>
    <w:rsid w:val="004B26F9"/>
    <w:rsid w:val="004B5B65"/>
    <w:rsid w:val="004E1CDE"/>
    <w:rsid w:val="004E7D93"/>
    <w:rsid w:val="004F511D"/>
    <w:rsid w:val="00501818"/>
    <w:rsid w:val="005045A4"/>
    <w:rsid w:val="00506D1C"/>
    <w:rsid w:val="005630DD"/>
    <w:rsid w:val="005763D5"/>
    <w:rsid w:val="005A4C24"/>
    <w:rsid w:val="005B046D"/>
    <w:rsid w:val="005D6CA1"/>
    <w:rsid w:val="005E2863"/>
    <w:rsid w:val="00612D58"/>
    <w:rsid w:val="00615887"/>
    <w:rsid w:val="006A439E"/>
    <w:rsid w:val="006C7EDC"/>
    <w:rsid w:val="006D0777"/>
    <w:rsid w:val="006D4B65"/>
    <w:rsid w:val="006E7E61"/>
    <w:rsid w:val="006F0638"/>
    <w:rsid w:val="006F4E29"/>
    <w:rsid w:val="007037C3"/>
    <w:rsid w:val="00716B1D"/>
    <w:rsid w:val="00745B51"/>
    <w:rsid w:val="007563C1"/>
    <w:rsid w:val="007817AF"/>
    <w:rsid w:val="00790B7E"/>
    <w:rsid w:val="00793427"/>
    <w:rsid w:val="00797674"/>
    <w:rsid w:val="007B080D"/>
    <w:rsid w:val="007B4FC5"/>
    <w:rsid w:val="007B780B"/>
    <w:rsid w:val="007D243A"/>
    <w:rsid w:val="007F1E83"/>
    <w:rsid w:val="00804F47"/>
    <w:rsid w:val="00821CC1"/>
    <w:rsid w:val="008270E7"/>
    <w:rsid w:val="008321DD"/>
    <w:rsid w:val="00853C24"/>
    <w:rsid w:val="00861F4D"/>
    <w:rsid w:val="00865C50"/>
    <w:rsid w:val="008873B2"/>
    <w:rsid w:val="008D1B07"/>
    <w:rsid w:val="008F616D"/>
    <w:rsid w:val="009037B6"/>
    <w:rsid w:val="0090667B"/>
    <w:rsid w:val="00911CC0"/>
    <w:rsid w:val="00913113"/>
    <w:rsid w:val="00950A53"/>
    <w:rsid w:val="009539C3"/>
    <w:rsid w:val="00976482"/>
    <w:rsid w:val="00985DBE"/>
    <w:rsid w:val="00997956"/>
    <w:rsid w:val="009A79BE"/>
    <w:rsid w:val="009B06DF"/>
    <w:rsid w:val="009B6926"/>
    <w:rsid w:val="009F5347"/>
    <w:rsid w:val="00A0403E"/>
    <w:rsid w:val="00A2361A"/>
    <w:rsid w:val="00A27616"/>
    <w:rsid w:val="00A30A96"/>
    <w:rsid w:val="00A36DB6"/>
    <w:rsid w:val="00A55F30"/>
    <w:rsid w:val="00A75E61"/>
    <w:rsid w:val="00A802E1"/>
    <w:rsid w:val="00AA0B10"/>
    <w:rsid w:val="00AC6295"/>
    <w:rsid w:val="00AD5A3A"/>
    <w:rsid w:val="00AD6851"/>
    <w:rsid w:val="00AD7547"/>
    <w:rsid w:val="00AE7A5D"/>
    <w:rsid w:val="00AF3E4E"/>
    <w:rsid w:val="00B15564"/>
    <w:rsid w:val="00B22C4F"/>
    <w:rsid w:val="00B25A47"/>
    <w:rsid w:val="00B47D3C"/>
    <w:rsid w:val="00B517E0"/>
    <w:rsid w:val="00B6476E"/>
    <w:rsid w:val="00B71092"/>
    <w:rsid w:val="00B717FE"/>
    <w:rsid w:val="00B81213"/>
    <w:rsid w:val="00B865E6"/>
    <w:rsid w:val="00B92314"/>
    <w:rsid w:val="00BA4CA7"/>
    <w:rsid w:val="00BB6D67"/>
    <w:rsid w:val="00BC2723"/>
    <w:rsid w:val="00BF0E53"/>
    <w:rsid w:val="00C25C6A"/>
    <w:rsid w:val="00C27810"/>
    <w:rsid w:val="00C33E53"/>
    <w:rsid w:val="00C41729"/>
    <w:rsid w:val="00C4365B"/>
    <w:rsid w:val="00C470BF"/>
    <w:rsid w:val="00C51F8A"/>
    <w:rsid w:val="00C70BE3"/>
    <w:rsid w:val="00C878C1"/>
    <w:rsid w:val="00CA2ACD"/>
    <w:rsid w:val="00CC4B89"/>
    <w:rsid w:val="00CC626F"/>
    <w:rsid w:val="00CD46DD"/>
    <w:rsid w:val="00CD623B"/>
    <w:rsid w:val="00D000C7"/>
    <w:rsid w:val="00D46933"/>
    <w:rsid w:val="00D60D7C"/>
    <w:rsid w:val="00D73B08"/>
    <w:rsid w:val="00D84741"/>
    <w:rsid w:val="00D90FC6"/>
    <w:rsid w:val="00D9578B"/>
    <w:rsid w:val="00D97989"/>
    <w:rsid w:val="00DA730B"/>
    <w:rsid w:val="00DB1776"/>
    <w:rsid w:val="00DB1DBE"/>
    <w:rsid w:val="00DB6056"/>
    <w:rsid w:val="00DC3918"/>
    <w:rsid w:val="00DD5787"/>
    <w:rsid w:val="00DE3FB4"/>
    <w:rsid w:val="00E01171"/>
    <w:rsid w:val="00E122CB"/>
    <w:rsid w:val="00E27890"/>
    <w:rsid w:val="00E3018A"/>
    <w:rsid w:val="00E44D32"/>
    <w:rsid w:val="00E525FF"/>
    <w:rsid w:val="00E6295C"/>
    <w:rsid w:val="00E62A32"/>
    <w:rsid w:val="00E74738"/>
    <w:rsid w:val="00EA18B7"/>
    <w:rsid w:val="00EB3C77"/>
    <w:rsid w:val="00ED192C"/>
    <w:rsid w:val="00ED59D3"/>
    <w:rsid w:val="00EE4771"/>
    <w:rsid w:val="00F04FFC"/>
    <w:rsid w:val="00F1623A"/>
    <w:rsid w:val="00F305AE"/>
    <w:rsid w:val="00F30E6F"/>
    <w:rsid w:val="00F52DA4"/>
    <w:rsid w:val="00F62EBC"/>
    <w:rsid w:val="00F71ABA"/>
    <w:rsid w:val="00F86969"/>
    <w:rsid w:val="00F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191BF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802E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D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4CD9-6AB5-42CB-BDE4-F55F48B3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44</cp:revision>
  <cp:lastPrinted>2021-07-08T12:06:00Z</cp:lastPrinted>
  <dcterms:created xsi:type="dcterms:W3CDTF">2018-01-29T08:24:00Z</dcterms:created>
  <dcterms:modified xsi:type="dcterms:W3CDTF">2024-07-05T08:02:00Z</dcterms:modified>
</cp:coreProperties>
</file>